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4" w:rsidRDefault="003C6435" w:rsidP="00FF1FB4">
      <w:r>
        <w:t>I</w:t>
      </w:r>
      <w:r w:rsidR="00321C78">
        <w:t>. Wielkanocne zadania :</w:t>
      </w:r>
    </w:p>
    <w:p w:rsidR="00321C78" w:rsidRDefault="003C6435" w:rsidP="00FF1FB4">
      <w:r>
        <w:t xml:space="preserve">  -</w:t>
      </w:r>
      <w:r w:rsidR="00321C78">
        <w:t>zrób porządek w swoim pokoju ( w kąciku)</w:t>
      </w:r>
    </w:p>
    <w:p w:rsidR="003C6435" w:rsidRDefault="003C6435" w:rsidP="00FF1FB4">
      <w:r>
        <w:t>- przygotuj kartkę z życzeniami dla mamy i taty z okazji Świat Wielkanocnych</w:t>
      </w:r>
    </w:p>
    <w:p w:rsidR="00321C78" w:rsidRDefault="00321C78" w:rsidP="00FF1FB4">
      <w:r>
        <w:t>- pomóż mamie</w:t>
      </w:r>
      <w:r w:rsidR="00580C78">
        <w:t xml:space="preserve"> ( </w:t>
      </w:r>
      <w:r w:rsidR="003C6435">
        <w:t xml:space="preserve"> nie przeszkadzaj </w:t>
      </w:r>
      <w:r w:rsidR="003C6435">
        <w:sym w:font="Wingdings" w:char="F04A"/>
      </w:r>
      <w:r w:rsidR="003C6435">
        <w:t>)</w:t>
      </w:r>
      <w:r>
        <w:t xml:space="preserve"> podczas pieczenia wielkanocnych mazurków i babek</w:t>
      </w:r>
    </w:p>
    <w:p w:rsidR="00321C78" w:rsidRDefault="00321C78" w:rsidP="00FF1FB4">
      <w:r>
        <w:t>- ozdób jajko do wielkanocnego koszyczka</w:t>
      </w:r>
    </w:p>
    <w:p w:rsidR="00321C78" w:rsidRDefault="00580C78" w:rsidP="00FF1FB4">
      <w:r>
        <w:t xml:space="preserve">- przypatrz się </w:t>
      </w:r>
      <w:bookmarkStart w:id="0" w:name="_GoBack"/>
      <w:bookmarkEnd w:id="0"/>
      <w:r w:rsidR="00321C78">
        <w:t>co mama wkłada do wielkanocnego koszyczka</w:t>
      </w:r>
      <w:r w:rsidR="003C6435">
        <w:t>.</w:t>
      </w:r>
    </w:p>
    <w:p w:rsidR="00F7395B" w:rsidRDefault="00F7395B" w:rsidP="00FF1FB4"/>
    <w:p w:rsidR="003C6435" w:rsidRDefault="003C6435" w:rsidP="00FF1FB4">
      <w:r>
        <w:t>Propozycje zabaw z dzieckiem:</w:t>
      </w:r>
    </w:p>
    <w:p w:rsidR="003C6435" w:rsidRDefault="003C6435" w:rsidP="003C6435">
      <w:pPr>
        <w:pStyle w:val="Akapitzlist"/>
        <w:numPr>
          <w:ilvl w:val="0"/>
          <w:numId w:val="2"/>
        </w:numPr>
      </w:pPr>
      <w:r>
        <w:t xml:space="preserve">Proszę pobawić się z dzieckiem w </w:t>
      </w:r>
      <w:proofErr w:type="spellStart"/>
      <w:r>
        <w:t>pokazywanki</w:t>
      </w:r>
      <w:proofErr w:type="spellEnd"/>
      <w:r>
        <w:t xml:space="preserve">. </w:t>
      </w:r>
    </w:p>
    <w:p w:rsidR="003C6435" w:rsidRDefault="003C6435" w:rsidP="003C6435">
      <w:r>
        <w:t xml:space="preserve"> „Pokaż proszę” – zabawa rodzica z dzieckiem</w:t>
      </w:r>
    </w:p>
    <w:p w:rsidR="003C6435" w:rsidRDefault="003C6435" w:rsidP="003C6435">
      <w:r>
        <w:t>Pokaż proszę, gdzie masz oczy,</w:t>
      </w:r>
    </w:p>
    <w:p w:rsidR="003C6435" w:rsidRDefault="003C6435" w:rsidP="003C6435">
      <w:r>
        <w:t>gdzie masz uszy,</w:t>
      </w:r>
    </w:p>
    <w:p w:rsidR="003C6435" w:rsidRDefault="003C6435" w:rsidP="003C6435">
      <w:r>
        <w:t>a gdzie nos,</w:t>
      </w:r>
    </w:p>
    <w:p w:rsidR="003C6435" w:rsidRDefault="003C6435" w:rsidP="003C6435">
      <w:r>
        <w:t>pokaż rękę,</w:t>
      </w:r>
    </w:p>
    <w:p w:rsidR="003C6435" w:rsidRDefault="003C6435" w:rsidP="003C6435">
      <w:r>
        <w:t>pokaż nogę,</w:t>
      </w:r>
    </w:p>
    <w:p w:rsidR="003C6435" w:rsidRDefault="003C6435" w:rsidP="003C6435">
      <w:r>
        <w:t>gdzie na głowie rośnie włos?</w:t>
      </w:r>
    </w:p>
    <w:p w:rsidR="003C6435" w:rsidRDefault="003C6435" w:rsidP="003C6435">
      <w:r>
        <w:t>podnieś rękę</w:t>
      </w:r>
    </w:p>
    <w:p w:rsidR="003C6435" w:rsidRDefault="003C6435" w:rsidP="003C6435">
      <w:r>
        <w:t>tupnij nogą</w:t>
      </w:r>
    </w:p>
    <w:p w:rsidR="003C6435" w:rsidRDefault="003C6435" w:rsidP="003C6435">
      <w:r>
        <w:t>kiwnij głową „tak” lub „nie”</w:t>
      </w:r>
    </w:p>
    <w:p w:rsidR="003C6435" w:rsidRDefault="003C6435" w:rsidP="003C6435">
      <w:r>
        <w:t>klaśnij w ręce</w:t>
      </w:r>
    </w:p>
    <w:p w:rsidR="003C6435" w:rsidRDefault="003C6435" w:rsidP="003C6435">
      <w:r>
        <w:t>skocz do góry</w:t>
      </w:r>
    </w:p>
    <w:p w:rsidR="003C6435" w:rsidRDefault="003C6435" w:rsidP="003C6435">
      <w:r>
        <w:t>i uśmiechnij się!</w:t>
      </w:r>
    </w:p>
    <w:p w:rsidR="003C6435" w:rsidRDefault="003C6435" w:rsidP="003C6435"/>
    <w:p w:rsidR="00FD64D8" w:rsidRDefault="003C6435" w:rsidP="00FD64D8">
      <w:pPr>
        <w:pStyle w:val="Akapitzlist"/>
        <w:numPr>
          <w:ilvl w:val="0"/>
          <w:numId w:val="2"/>
        </w:numPr>
      </w:pPr>
      <w:r>
        <w:t>„Hopsasa” – zabawa ruchowa na podstawie w</w:t>
      </w:r>
      <w:r w:rsidR="00FD64D8">
        <w:t>iersza B. Szelągowskiej – dziecko</w:t>
      </w:r>
    </w:p>
    <w:p w:rsidR="003C6435" w:rsidRDefault="00FD64D8" w:rsidP="00FD64D8">
      <w:pPr>
        <w:pStyle w:val="Akapitzlist"/>
      </w:pPr>
      <w:r>
        <w:t>s</w:t>
      </w:r>
      <w:r w:rsidR="003C6435">
        <w:t>tają</w:t>
      </w:r>
      <w:r>
        <w:t xml:space="preserve">c </w:t>
      </w:r>
      <w:r w:rsidR="003C6435">
        <w:t xml:space="preserve"> </w:t>
      </w:r>
      <w:r>
        <w:t>wykonuje</w:t>
      </w:r>
      <w:r w:rsidR="003C6435">
        <w:t xml:space="preserve"> ruchy, wynikające z treści rymow</w:t>
      </w:r>
      <w:r>
        <w:t>anki czytanej przez rodzica</w:t>
      </w:r>
      <w:r w:rsidR="003C6435">
        <w:t>:</w:t>
      </w:r>
    </w:p>
    <w:p w:rsidR="003C6435" w:rsidRDefault="003C6435" w:rsidP="003C6435">
      <w:r>
        <w:t>Hopsasa, hopsasa</w:t>
      </w:r>
    </w:p>
    <w:p w:rsidR="003C6435" w:rsidRDefault="00FD64D8" w:rsidP="003C6435">
      <w:r>
        <w:t>podskakują nóżki (dziecko podskakuje</w:t>
      </w:r>
      <w:r w:rsidR="003C6435">
        <w:t xml:space="preserve"> w miejscu)</w:t>
      </w:r>
    </w:p>
    <w:p w:rsidR="003C6435" w:rsidRDefault="003C6435" w:rsidP="003C6435">
      <w:r>
        <w:t>hopsasa, hopsasa</w:t>
      </w:r>
    </w:p>
    <w:p w:rsidR="003C6435" w:rsidRDefault="00FD64D8" w:rsidP="003C6435">
      <w:r>
        <w:lastRenderedPageBreak/>
        <w:t>stańmy na paluszki. (dziecko staje</w:t>
      </w:r>
      <w:r w:rsidR="003C6435">
        <w:t xml:space="preserve"> na palcach)</w:t>
      </w:r>
    </w:p>
    <w:p w:rsidR="003C6435" w:rsidRDefault="003C6435" w:rsidP="003C6435">
      <w:r>
        <w:t>Hopsasa, hopsasa</w:t>
      </w:r>
    </w:p>
    <w:p w:rsidR="003C6435" w:rsidRDefault="003C6435" w:rsidP="003C6435">
      <w:r>
        <w:t>zakręćmy się wkoło (obracamy się wokół własnej osi)</w:t>
      </w:r>
    </w:p>
    <w:p w:rsidR="003C6435" w:rsidRDefault="003C6435" w:rsidP="003C6435">
      <w:r>
        <w:t>hopsasa, hopsasa,</w:t>
      </w:r>
    </w:p>
    <w:p w:rsidR="003C6435" w:rsidRDefault="003C6435" w:rsidP="003C6435">
      <w:r>
        <w:t>ale nam wesoło. (uśmiechamy się/śmiejemy się)</w:t>
      </w:r>
    </w:p>
    <w:p w:rsidR="003C6435" w:rsidRDefault="003C6435" w:rsidP="003C6435"/>
    <w:p w:rsidR="00F35F5A" w:rsidRDefault="00F35F5A" w:rsidP="00F35F5A">
      <w:r>
        <w:t>3.</w:t>
      </w:r>
      <w:r w:rsidRPr="00F35F5A">
        <w:t xml:space="preserve"> </w:t>
      </w:r>
      <w:r>
        <w:t xml:space="preserve">„Sen o pisankach” – masażyk relaksacyjny </w:t>
      </w:r>
    </w:p>
    <w:p w:rsidR="00F7395B" w:rsidRDefault="00F35F5A" w:rsidP="00F35F5A">
      <w:r>
        <w:t xml:space="preserve">Dziecko siada  plecami </w:t>
      </w:r>
      <w:r w:rsidR="00F7395B">
        <w:t>do rodzica lub kładzie się na brzuchu.</w:t>
      </w:r>
      <w:r>
        <w:t xml:space="preserve"> </w:t>
      </w:r>
      <w:r w:rsidR="00F7395B">
        <w:t xml:space="preserve">Rodzic </w:t>
      </w:r>
      <w:r>
        <w:t xml:space="preserve"> c</w:t>
      </w:r>
      <w:r w:rsidR="00F7395B">
        <w:t xml:space="preserve">zyta tekst </w:t>
      </w:r>
      <w:proofErr w:type="spellStart"/>
      <w:r w:rsidR="00F7395B">
        <w:t>masażyka</w:t>
      </w:r>
      <w:proofErr w:type="spellEnd"/>
      <w:r>
        <w:t xml:space="preserve"> i </w:t>
      </w:r>
      <w:r w:rsidR="00F7395B">
        <w:t xml:space="preserve"> wykonuje ruchy opisane w wierszu. Za kolejnym </w:t>
      </w:r>
      <w:r>
        <w:t xml:space="preserve">razem </w:t>
      </w:r>
      <w:r w:rsidR="00F7395B">
        <w:t>dziecko wykonuje masażyk rodzicowi.</w:t>
      </w:r>
    </w:p>
    <w:p w:rsidR="00F35F5A" w:rsidRDefault="00F7395B" w:rsidP="00F35F5A">
      <w:r>
        <w:t xml:space="preserve"> </w:t>
      </w:r>
      <w:r w:rsidR="00F35F5A">
        <w:t>Stary niedźwiedź mocno śpi i o wiośnie sobie śni:</w:t>
      </w:r>
    </w:p>
    <w:p w:rsidR="00F35F5A" w:rsidRDefault="00F35F5A" w:rsidP="00F35F5A">
      <w:r>
        <w:t>Śniła mu się pisaneczka, ta co cała jest w kropeczkach (uderzamy delikatnie palcami w plecy)</w:t>
      </w:r>
    </w:p>
    <w:p w:rsidR="00F35F5A" w:rsidRDefault="00F35F5A" w:rsidP="00F35F5A">
      <w:r>
        <w:t>Była też w paseczki (rysujemy paseczki)</w:t>
      </w:r>
    </w:p>
    <w:p w:rsidR="00F35F5A" w:rsidRDefault="00F35F5A" w:rsidP="00F35F5A">
      <w:r>
        <w:t>I w wesołe krateczki (rysujemy krateczkę, czyli kreski z góry na dół i z boku na bok)</w:t>
      </w:r>
    </w:p>
    <w:p w:rsidR="00F35F5A" w:rsidRDefault="00F35F5A" w:rsidP="00F35F5A">
      <w:r>
        <w:t>Ta w malutkie ślimaczki (rysujemy ślimaczki, pętelki)</w:t>
      </w:r>
    </w:p>
    <w:p w:rsidR="00F35F5A" w:rsidRDefault="00F35F5A" w:rsidP="00F35F5A">
      <w:r>
        <w:t>I żółciutkie kurczaczki (rysujemy kurczaczki – małe kółko, większe kółko, nóżki, dzióbek)</w:t>
      </w:r>
    </w:p>
    <w:p w:rsidR="00F35F5A" w:rsidRDefault="00F35F5A" w:rsidP="00F35F5A">
      <w:proofErr w:type="spellStart"/>
      <w:r>
        <w:t>Ciii</w:t>
      </w:r>
      <w:proofErr w:type="spellEnd"/>
      <w:r>
        <w:t>…… wiosna, wiosna ach to ty! (masujemy plecy całymi dłońmi)</w:t>
      </w:r>
    </w:p>
    <w:p w:rsidR="00F35F5A" w:rsidRDefault="00F35F5A" w:rsidP="00F35F5A"/>
    <w:p w:rsidR="005A3E42" w:rsidRDefault="005A3E42"/>
    <w:sectPr w:rsidR="005A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5CD"/>
    <w:multiLevelType w:val="hybridMultilevel"/>
    <w:tmpl w:val="88D4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213"/>
    <w:multiLevelType w:val="hybridMultilevel"/>
    <w:tmpl w:val="88D4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4"/>
    <w:rsid w:val="00321C78"/>
    <w:rsid w:val="003C6435"/>
    <w:rsid w:val="00580C78"/>
    <w:rsid w:val="005A3E42"/>
    <w:rsid w:val="00EB0E6D"/>
    <w:rsid w:val="00F35F5A"/>
    <w:rsid w:val="00F7395B"/>
    <w:rsid w:val="00FD64D8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2021-03-30T05:35:00Z</dcterms:created>
  <dcterms:modified xsi:type="dcterms:W3CDTF">2021-03-31T04:59:00Z</dcterms:modified>
</cp:coreProperties>
</file>